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56" w:rsidRDefault="00014BAD" w:rsidP="00014BAD">
      <w:pPr>
        <w:jc w:val="center"/>
        <w:rPr>
          <w:sz w:val="28"/>
          <w:szCs w:val="28"/>
        </w:rPr>
      </w:pPr>
      <w:r>
        <w:rPr>
          <w:sz w:val="28"/>
          <w:szCs w:val="28"/>
        </w:rPr>
        <w:t>LASKUR,  ARENDA  END</w:t>
      </w:r>
    </w:p>
    <w:p w:rsidR="00014BAD" w:rsidRDefault="00014BAD" w:rsidP="00014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597DE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V.Rõbanin   (RUS)</w:t>
      </w:r>
    </w:p>
    <w:p w:rsidR="00CF6E52" w:rsidRDefault="00014BAD" w:rsidP="00AF292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Tihtipeale kurdavad laskurid, et on oma arengus seisma jäänud, et vaatamata hoolsale treeningule tulemuse</w:t>
      </w:r>
      <w:r w:rsidR="00A73DFB">
        <w:rPr>
          <w:sz w:val="24"/>
          <w:szCs w:val="24"/>
        </w:rPr>
        <w:t>d enam ei parane. Tõepoolest</w:t>
      </w:r>
      <w:r w:rsidR="006E7C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see</w:t>
      </w:r>
      <w:r w:rsidR="006E7CDF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A73DFB">
        <w:rPr>
          <w:sz w:val="24"/>
          <w:szCs w:val="24"/>
        </w:rPr>
        <w:t xml:space="preserve">nii väga </w:t>
      </w:r>
      <w:r>
        <w:rPr>
          <w:sz w:val="24"/>
          <w:szCs w:val="24"/>
        </w:rPr>
        <w:t xml:space="preserve">ühekülgse treeningu korral. Aga edu saavutamiseks on </w:t>
      </w:r>
      <w:r w:rsidR="006E7CDF">
        <w:rPr>
          <w:sz w:val="24"/>
          <w:szCs w:val="24"/>
        </w:rPr>
        <w:t xml:space="preserve">laskuril  vaja lasu sooritamise </w:t>
      </w:r>
      <w:r>
        <w:rPr>
          <w:sz w:val="24"/>
          <w:szCs w:val="24"/>
        </w:rPr>
        <w:t>tehnika kõrval arendada veel mitmeid võimeid</w:t>
      </w:r>
      <w:r w:rsidR="00C05098">
        <w:rPr>
          <w:sz w:val="24"/>
          <w:szCs w:val="24"/>
        </w:rPr>
        <w:t>, oskusi</w:t>
      </w:r>
      <w:r>
        <w:rPr>
          <w:sz w:val="24"/>
          <w:szCs w:val="24"/>
        </w:rPr>
        <w:t xml:space="preserve"> ja omadusi. </w:t>
      </w:r>
      <w:r w:rsidR="00C36CD9">
        <w:rPr>
          <w:sz w:val="24"/>
          <w:szCs w:val="24"/>
        </w:rPr>
        <w:t>Püssilaskurid on sageli hädas, sest relva liikumine on suur. Kui ei järgita asendi kõige tähtsamaid põhimõtteid, siis ka põlveltasendis ei saa püssi seisma.</w:t>
      </w:r>
      <w:r>
        <w:rPr>
          <w:sz w:val="24"/>
          <w:szCs w:val="24"/>
        </w:rPr>
        <w:t xml:space="preserve"> </w:t>
      </w:r>
      <w:r w:rsidR="004E46AA">
        <w:rPr>
          <w:sz w:val="24"/>
          <w:szCs w:val="24"/>
        </w:rPr>
        <w:t xml:space="preserve">Püstolilaskurid kipuvad unustama, et neil peavad edu saavutamiseks olema tugevad käte ja õlavöö lihased. Laskuri </w:t>
      </w:r>
      <w:r w:rsidR="00EE5DAF">
        <w:rPr>
          <w:sz w:val="24"/>
          <w:szCs w:val="24"/>
        </w:rPr>
        <w:t>üks</w:t>
      </w:r>
      <w:r w:rsidR="004E46AA">
        <w:rPr>
          <w:sz w:val="24"/>
          <w:szCs w:val="24"/>
        </w:rPr>
        <w:t xml:space="preserve"> tähtsamaid võimeid on psüühika vastupidavus pikaajalisele tegevusele, see</w:t>
      </w:r>
      <w:r w:rsidR="00DE5DB3">
        <w:rPr>
          <w:sz w:val="24"/>
          <w:szCs w:val="24"/>
        </w:rPr>
        <w:t xml:space="preserve"> hakkab </w:t>
      </w:r>
      <w:r w:rsidR="004E46AA">
        <w:rPr>
          <w:sz w:val="24"/>
          <w:szCs w:val="24"/>
        </w:rPr>
        <w:t xml:space="preserve"> väsi</w:t>
      </w:r>
      <w:r w:rsidR="00DE5DB3">
        <w:rPr>
          <w:sz w:val="24"/>
          <w:szCs w:val="24"/>
        </w:rPr>
        <w:t>ma</w:t>
      </w:r>
      <w:r w:rsidR="004E46AA">
        <w:rPr>
          <w:sz w:val="24"/>
          <w:szCs w:val="24"/>
        </w:rPr>
        <w:t xml:space="preserve"> juba enne füüsilise väsimu</w:t>
      </w:r>
      <w:r w:rsidR="00EB52E3">
        <w:rPr>
          <w:sz w:val="24"/>
          <w:szCs w:val="24"/>
        </w:rPr>
        <w:t>se tekkimist. Psüühika vastupidavusest</w:t>
      </w:r>
      <w:r w:rsidR="004E46AA">
        <w:rPr>
          <w:sz w:val="24"/>
          <w:szCs w:val="24"/>
        </w:rPr>
        <w:t xml:space="preserve"> sõltub ka  keskendumisvõime</w:t>
      </w:r>
      <w:r w:rsidR="00EB52E3">
        <w:rPr>
          <w:sz w:val="24"/>
          <w:szCs w:val="24"/>
        </w:rPr>
        <w:t>. Laskuril</w:t>
      </w:r>
      <w:r w:rsidR="004E46AA">
        <w:rPr>
          <w:sz w:val="24"/>
          <w:szCs w:val="24"/>
        </w:rPr>
        <w:t xml:space="preserve">  peab olema </w:t>
      </w:r>
      <w:r w:rsidR="00EB52E3">
        <w:rPr>
          <w:sz w:val="24"/>
          <w:szCs w:val="24"/>
        </w:rPr>
        <w:t xml:space="preserve"> </w:t>
      </w:r>
      <w:r w:rsidR="004E46AA">
        <w:rPr>
          <w:sz w:val="24"/>
          <w:szCs w:val="24"/>
        </w:rPr>
        <w:t>hästi arenenud tasakaaluvõime</w:t>
      </w:r>
      <w:r w:rsidR="00EB52E3">
        <w:rPr>
          <w:sz w:val="24"/>
          <w:szCs w:val="24"/>
        </w:rPr>
        <w:t>, aga ka koordinatsioonivõime jt.</w:t>
      </w:r>
      <w:r w:rsidR="00165004">
        <w:rPr>
          <w:sz w:val="24"/>
          <w:szCs w:val="24"/>
        </w:rPr>
        <w:t xml:space="preserve"> võimed.</w:t>
      </w:r>
      <w:r w:rsidR="00EB52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36809">
        <w:rPr>
          <w:sz w:val="24"/>
          <w:szCs w:val="24"/>
        </w:rPr>
        <w:t>Erinevaid v</w:t>
      </w:r>
      <w:r w:rsidR="00B03BC3">
        <w:rPr>
          <w:sz w:val="24"/>
          <w:szCs w:val="24"/>
        </w:rPr>
        <w:t xml:space="preserve">õimeid saab arendada </w:t>
      </w:r>
      <w:r w:rsidR="00165004">
        <w:rPr>
          <w:sz w:val="24"/>
          <w:szCs w:val="24"/>
        </w:rPr>
        <w:t xml:space="preserve">ka kodus ja </w:t>
      </w:r>
      <w:r w:rsidR="00B03BC3">
        <w:rPr>
          <w:sz w:val="24"/>
          <w:szCs w:val="24"/>
        </w:rPr>
        <w:t>väljaspool lasketiiru</w:t>
      </w:r>
      <w:r w:rsidR="00165004">
        <w:rPr>
          <w:sz w:val="24"/>
          <w:szCs w:val="24"/>
        </w:rPr>
        <w:t xml:space="preserve"> </w:t>
      </w:r>
      <w:r w:rsidR="00B03BC3">
        <w:rPr>
          <w:sz w:val="24"/>
          <w:szCs w:val="24"/>
        </w:rPr>
        <w:t xml:space="preserve"> eriharjutuste kasutamisega.</w:t>
      </w:r>
    </w:p>
    <w:p w:rsidR="00CF6E52" w:rsidRDefault="00B03BC3" w:rsidP="00014B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F6E52">
        <w:rPr>
          <w:sz w:val="24"/>
          <w:szCs w:val="24"/>
        </w:rPr>
        <w:t xml:space="preserve">Allpool mõned kasulikud </w:t>
      </w:r>
      <w:r w:rsidR="00C04872">
        <w:rPr>
          <w:sz w:val="24"/>
          <w:szCs w:val="24"/>
        </w:rPr>
        <w:t xml:space="preserve">soovitused ja </w:t>
      </w:r>
      <w:r w:rsidR="00CF6E52">
        <w:rPr>
          <w:sz w:val="24"/>
          <w:szCs w:val="24"/>
        </w:rPr>
        <w:t>eriharjutused :</w:t>
      </w:r>
    </w:p>
    <w:p w:rsidR="00CF6E52" w:rsidRDefault="00CF6E52" w:rsidP="00CF6E5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CF6E52">
        <w:rPr>
          <w:sz w:val="24"/>
          <w:szCs w:val="24"/>
        </w:rPr>
        <w:t>Relva seismise arendamiseks</w:t>
      </w:r>
      <w:r>
        <w:rPr>
          <w:sz w:val="24"/>
          <w:szCs w:val="24"/>
        </w:rPr>
        <w:t xml:space="preserve"> regulaarsed treeningud  vähemalt 90 minutit igakord.</w:t>
      </w:r>
    </w:p>
    <w:p w:rsidR="0003205E" w:rsidRDefault="0003205E" w:rsidP="00CF6E5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Põlveltasendi </w:t>
      </w:r>
      <w:r w:rsidR="006D068D">
        <w:rPr>
          <w:sz w:val="24"/>
          <w:szCs w:val="24"/>
        </w:rPr>
        <w:t xml:space="preserve">tähtsaim </w:t>
      </w:r>
      <w:r>
        <w:rPr>
          <w:sz w:val="24"/>
          <w:szCs w:val="24"/>
        </w:rPr>
        <w:t xml:space="preserve">reegel :  asend peab olema </w:t>
      </w:r>
      <w:r w:rsidRPr="00226D82">
        <w:rPr>
          <w:b/>
          <w:sz w:val="24"/>
          <w:szCs w:val="24"/>
        </w:rPr>
        <w:t xml:space="preserve">tasakaalus </w:t>
      </w:r>
      <w:r w:rsidR="00B66B59" w:rsidRPr="00226D82">
        <w:rPr>
          <w:b/>
          <w:sz w:val="24"/>
          <w:szCs w:val="24"/>
        </w:rPr>
        <w:t xml:space="preserve">ja </w:t>
      </w:r>
      <w:r w:rsidRPr="00226D82">
        <w:rPr>
          <w:b/>
          <w:sz w:val="24"/>
          <w:szCs w:val="24"/>
        </w:rPr>
        <w:t>ilma lihaspingeteta</w:t>
      </w:r>
      <w:r>
        <w:rPr>
          <w:sz w:val="24"/>
          <w:szCs w:val="24"/>
        </w:rPr>
        <w:t>.</w:t>
      </w:r>
    </w:p>
    <w:p w:rsidR="001B3CDE" w:rsidRDefault="001B3CDE" w:rsidP="001B3CDE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Tasakaalu arendamiseks on palju lihtsaid harjutusi, siin mõned neist :</w:t>
      </w:r>
    </w:p>
    <w:p w:rsidR="001B3CDE" w:rsidRDefault="001B3CDE" w:rsidP="001B3CDE">
      <w:pPr>
        <w:pStyle w:val="ListParagraph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Seismine ühel jalal suletud silmadega</w:t>
      </w:r>
    </w:p>
    <w:p w:rsidR="004F3DDC" w:rsidRDefault="004F3DDC" w:rsidP="004F3DDC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Kõndimine põrandal</w:t>
      </w:r>
      <w:r w:rsidR="006C3825">
        <w:rPr>
          <w:sz w:val="24"/>
          <w:szCs w:val="24"/>
        </w:rPr>
        <w:t>e</w:t>
      </w:r>
      <w:r>
        <w:rPr>
          <w:sz w:val="24"/>
          <w:szCs w:val="24"/>
        </w:rPr>
        <w:t xml:space="preserve"> asetatud latil</w:t>
      </w:r>
    </w:p>
    <w:p w:rsidR="004F3DDC" w:rsidRDefault="004F3DDC" w:rsidP="004F3DDC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Kõndim</w:t>
      </w:r>
      <w:r w:rsidR="006C3825">
        <w:rPr>
          <w:sz w:val="24"/>
          <w:szCs w:val="24"/>
        </w:rPr>
        <w:t>ine kahe puu vahele pingutatud trossil või köiel</w:t>
      </w:r>
    </w:p>
    <w:p w:rsidR="001B3CDE" w:rsidRDefault="001B3CDE" w:rsidP="001B3CDE">
      <w:pPr>
        <w:pStyle w:val="ListParagraph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Kikivarvukil, tõsta käed ette, sule silmad ja seisa (võimlejad suudavad seda kuni </w:t>
      </w:r>
    </w:p>
    <w:p w:rsidR="004F0859" w:rsidRDefault="008968AF" w:rsidP="001B3CDE">
      <w:pPr>
        <w:pStyle w:val="ListParagraph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30 sekundit)</w:t>
      </w:r>
    </w:p>
    <w:p w:rsidR="004F0859" w:rsidRDefault="004F0859" w:rsidP="004F0859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Käte- ja õlavöö arendamiseks</w:t>
      </w:r>
    </w:p>
    <w:p w:rsidR="004F0859" w:rsidRDefault="004F0859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Käte kõverdamine ja sirutamine</w:t>
      </w:r>
      <w:r w:rsidR="00226D82">
        <w:rPr>
          <w:sz w:val="24"/>
          <w:szCs w:val="24"/>
        </w:rPr>
        <w:t xml:space="preserve"> vastu seina</w:t>
      </w:r>
      <w:r>
        <w:rPr>
          <w:sz w:val="24"/>
          <w:szCs w:val="24"/>
        </w:rPr>
        <w:t>, seistes seinast meetri kaugusel</w:t>
      </w:r>
    </w:p>
    <w:p w:rsidR="004F0859" w:rsidRDefault="004F0859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Käte kõverdamine tugilamangus</w:t>
      </w:r>
      <w:r w:rsidR="00165004">
        <w:rPr>
          <w:sz w:val="24"/>
          <w:szCs w:val="24"/>
        </w:rPr>
        <w:t>, toetudes pingile</w:t>
      </w:r>
    </w:p>
    <w:p w:rsidR="00165004" w:rsidRDefault="00165004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Sama, toetudes põrandale</w:t>
      </w:r>
    </w:p>
    <w:p w:rsidR="004F0859" w:rsidRDefault="004F0859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Sama, toetudes </w:t>
      </w:r>
      <w:r w:rsidR="00165004">
        <w:rPr>
          <w:sz w:val="24"/>
          <w:szCs w:val="24"/>
        </w:rPr>
        <w:t xml:space="preserve">põrandale </w:t>
      </w:r>
      <w:r>
        <w:rPr>
          <w:sz w:val="24"/>
          <w:szCs w:val="24"/>
        </w:rPr>
        <w:t>vaid sõrmede</w:t>
      </w:r>
      <w:r w:rsidR="00165004">
        <w:rPr>
          <w:sz w:val="24"/>
          <w:szCs w:val="24"/>
        </w:rPr>
        <w:t>ga</w:t>
      </w:r>
    </w:p>
    <w:p w:rsidR="004F0859" w:rsidRDefault="004F0859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Tennisepalli pigistamine randmete tugevdamiseks</w:t>
      </w:r>
    </w:p>
    <w:p w:rsidR="004F0859" w:rsidRDefault="004F0859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Kummirõnga ehk käsiekspandri pigistamine</w:t>
      </w:r>
    </w:p>
    <w:p w:rsidR="00F22C1C" w:rsidRDefault="00F22C1C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Võimlemisharjutused hantlitega, hantlid külgedele, ette, üles jne.</w:t>
      </w:r>
    </w:p>
    <w:p w:rsidR="00F15CBF" w:rsidRDefault="00165004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</w:t>
      </w:r>
      <w:r w:rsidR="00F22C1C">
        <w:rPr>
          <w:sz w:val="24"/>
          <w:szCs w:val="24"/>
        </w:rPr>
        <w:t xml:space="preserve">ummilindiga </w:t>
      </w:r>
      <w:r w:rsidR="00C13755">
        <w:rPr>
          <w:sz w:val="24"/>
          <w:szCs w:val="24"/>
        </w:rPr>
        <w:t xml:space="preserve">erinevad </w:t>
      </w:r>
      <w:r>
        <w:rPr>
          <w:sz w:val="24"/>
          <w:szCs w:val="24"/>
        </w:rPr>
        <w:t xml:space="preserve">jõu- ja </w:t>
      </w:r>
      <w:r w:rsidR="00F22C1C">
        <w:rPr>
          <w:sz w:val="24"/>
          <w:szCs w:val="24"/>
        </w:rPr>
        <w:t>võimlemisharjutused.</w:t>
      </w:r>
    </w:p>
    <w:p w:rsidR="00F15CBF" w:rsidRDefault="00F15CBF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Kangi või raskemate hantlite tõstmine randmetega, peopesad üleval/all ja </w:t>
      </w:r>
    </w:p>
    <w:p w:rsidR="00F15CBF" w:rsidRDefault="00F15CBF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küünarvarred on toetatud lauale või pingile</w:t>
      </w:r>
    </w:p>
    <w:p w:rsidR="00F15CBF" w:rsidRDefault="00F15CBF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>Kangi/hantlite hoidmine taolises asendis kunin 30 sek.</w:t>
      </w:r>
    </w:p>
    <w:p w:rsidR="00F15CBF" w:rsidRDefault="00F15CBF" w:rsidP="004F0859">
      <w:pPr>
        <w:pStyle w:val="ListParagraph"/>
        <w:tabs>
          <w:tab w:val="left" w:pos="113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Kangi/hantlite </w:t>
      </w:r>
      <w:r w:rsidR="00165004">
        <w:rPr>
          <w:sz w:val="24"/>
          <w:szCs w:val="24"/>
        </w:rPr>
        <w:t>tõstmine randmetega, hoides kangi/hantleid</w:t>
      </w:r>
      <w:r>
        <w:rPr>
          <w:sz w:val="24"/>
          <w:szCs w:val="24"/>
        </w:rPr>
        <w:t xml:space="preserve"> selja taga</w:t>
      </w:r>
      <w:r w:rsidR="004F0859">
        <w:rPr>
          <w:sz w:val="24"/>
          <w:szCs w:val="24"/>
        </w:rPr>
        <w:tab/>
      </w:r>
    </w:p>
    <w:p w:rsidR="00014BAD" w:rsidRDefault="00356060" w:rsidP="00F15CBF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Keskendumis</w:t>
      </w:r>
      <w:r w:rsidR="008F106C">
        <w:rPr>
          <w:sz w:val="24"/>
          <w:szCs w:val="24"/>
        </w:rPr>
        <w:t xml:space="preserve">võime </w:t>
      </w:r>
      <w:r>
        <w:rPr>
          <w:sz w:val="24"/>
          <w:szCs w:val="24"/>
        </w:rPr>
        <w:t>kontroll väliste segajatega (vali naer, kisa, muusika</w:t>
      </w:r>
      <w:r w:rsidR="0003205E" w:rsidRPr="004F0859">
        <w:rPr>
          <w:sz w:val="24"/>
          <w:szCs w:val="24"/>
        </w:rPr>
        <w:t xml:space="preserve"> </w:t>
      </w:r>
      <w:r>
        <w:rPr>
          <w:sz w:val="24"/>
          <w:szCs w:val="24"/>
        </w:rPr>
        <w:t>jms.)</w:t>
      </w:r>
      <w:r w:rsidR="00B03BC3" w:rsidRPr="004F0859">
        <w:rPr>
          <w:sz w:val="24"/>
          <w:szCs w:val="24"/>
        </w:rPr>
        <w:t xml:space="preserve"> </w:t>
      </w:r>
    </w:p>
    <w:p w:rsidR="006D5BC0" w:rsidRPr="006D5BC0" w:rsidRDefault="006D5BC0" w:rsidP="006D5BC0">
      <w:pPr>
        <w:tabs>
          <w:tab w:val="left" w:pos="113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Sobivaim aeg füüsiliseks ettevalmistuseks on sügis-talvine aeg enne kui algab uus võistlushooaeg.</w:t>
      </w:r>
      <w:bookmarkStart w:id="0" w:name="_GoBack"/>
      <w:bookmarkEnd w:id="0"/>
    </w:p>
    <w:p w:rsidR="00AF2922" w:rsidRDefault="00AF2922" w:rsidP="00685CA5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*</w:t>
      </w:r>
    </w:p>
    <w:p w:rsidR="00AF2922" w:rsidRDefault="00AF2922" w:rsidP="00685CA5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</w:p>
    <w:p w:rsidR="00AF2922" w:rsidRDefault="004137A8" w:rsidP="00685CA5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Laskuritele ning t</w:t>
      </w:r>
      <w:r w:rsidR="00685CA5">
        <w:rPr>
          <w:i/>
          <w:sz w:val="24"/>
          <w:szCs w:val="24"/>
        </w:rPr>
        <w:t xml:space="preserve">reeneritele klubides ja spordikoolides </w:t>
      </w:r>
      <w:r w:rsidR="00371F8D">
        <w:rPr>
          <w:i/>
          <w:sz w:val="24"/>
          <w:szCs w:val="24"/>
        </w:rPr>
        <w:t>on</w:t>
      </w:r>
      <w:r w:rsidR="00685CA5">
        <w:rPr>
          <w:i/>
          <w:sz w:val="24"/>
          <w:szCs w:val="24"/>
        </w:rPr>
        <w:t xml:space="preserve"> heaks abivahendiks Paul Stephen </w:t>
      </w:r>
    </w:p>
    <w:p w:rsidR="00685CA5" w:rsidRDefault="00685CA5" w:rsidP="00685CA5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Lubiczi raamat </w:t>
      </w:r>
      <w:r>
        <w:rPr>
          <w:b/>
          <w:i/>
          <w:sz w:val="24"/>
          <w:szCs w:val="24"/>
        </w:rPr>
        <w:t xml:space="preserve">Treeningprogramm meestele </w:t>
      </w:r>
      <w:r>
        <w:rPr>
          <w:i/>
          <w:sz w:val="24"/>
          <w:szCs w:val="24"/>
        </w:rPr>
        <w:t>(kirjastus Odamees). Selles raamatus on rohkesti juhiseid ning pildimaterjali füüsilise seisundi arendamiseks lihtsate vahen</w:t>
      </w:r>
      <w:r w:rsidR="00A94FC1">
        <w:rPr>
          <w:i/>
          <w:sz w:val="24"/>
          <w:szCs w:val="24"/>
        </w:rPr>
        <w:t>ditega ning hulk harjutusi, millest enamikku saab</w:t>
      </w:r>
      <w:r>
        <w:rPr>
          <w:i/>
          <w:sz w:val="24"/>
          <w:szCs w:val="24"/>
        </w:rPr>
        <w:t xml:space="preserve"> sooritada </w:t>
      </w:r>
      <w:r w:rsidR="00371F8D">
        <w:rPr>
          <w:i/>
          <w:sz w:val="24"/>
          <w:szCs w:val="24"/>
        </w:rPr>
        <w:t xml:space="preserve">ka </w:t>
      </w:r>
      <w:r>
        <w:rPr>
          <w:i/>
          <w:sz w:val="24"/>
          <w:szCs w:val="24"/>
        </w:rPr>
        <w:t xml:space="preserve">kodust lahkumata nagu </w:t>
      </w:r>
    </w:p>
    <w:p w:rsidR="00685CA5" w:rsidRDefault="00AF2922" w:rsidP="00685CA5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="00685CA5">
        <w:rPr>
          <w:i/>
          <w:sz w:val="24"/>
          <w:szCs w:val="24"/>
        </w:rPr>
        <w:t>natoomia, toitumine, soojendus- ja lõdvestusharjutused, venitus- ja painduvusharjutused</w:t>
      </w:r>
    </w:p>
    <w:p w:rsidR="00371F8D" w:rsidRDefault="00AF2922" w:rsidP="00685CA5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</w:t>
      </w:r>
      <w:r w:rsidR="00371F8D">
        <w:rPr>
          <w:i/>
          <w:sz w:val="24"/>
          <w:szCs w:val="24"/>
        </w:rPr>
        <w:t>ardiovaskulaarne (aeroobne) treening ning orienteeruvad näitajad südame löögisageduse jälgimiseks nii algajatel kui ka  keskastmel ning edasijõudnutel.</w:t>
      </w:r>
    </w:p>
    <w:p w:rsidR="00371F8D" w:rsidRDefault="00AF2922" w:rsidP="00685CA5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</w:t>
      </w:r>
      <w:r w:rsidR="00371F8D">
        <w:rPr>
          <w:i/>
          <w:sz w:val="24"/>
          <w:szCs w:val="24"/>
        </w:rPr>
        <w:t>õuharjutusi lihtsate vahenditega</w:t>
      </w:r>
    </w:p>
    <w:p w:rsidR="00AF2922" w:rsidRDefault="00AF2922" w:rsidP="00685CA5">
      <w:pPr>
        <w:pStyle w:val="ListParagraph"/>
        <w:numPr>
          <w:ilvl w:val="0"/>
          <w:numId w:val="1"/>
        </w:num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puhkus ja taastumine</w:t>
      </w:r>
    </w:p>
    <w:p w:rsidR="00371F8D" w:rsidRDefault="00371F8D" w:rsidP="00AF2922">
      <w:pPr>
        <w:pStyle w:val="ListParagraph"/>
        <w:tabs>
          <w:tab w:val="left" w:pos="1134"/>
        </w:tabs>
        <w:spacing w:after="0"/>
        <w:jc w:val="both"/>
        <w:rPr>
          <w:i/>
          <w:sz w:val="24"/>
          <w:szCs w:val="24"/>
        </w:rPr>
      </w:pPr>
    </w:p>
    <w:p w:rsidR="00371F8D" w:rsidRDefault="00371F8D" w:rsidP="00371F8D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</w:p>
    <w:p w:rsidR="00692E6E" w:rsidRDefault="00692E6E" w:rsidP="00371F8D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</w:p>
    <w:p w:rsidR="00371F8D" w:rsidRPr="00371F8D" w:rsidRDefault="00371F8D" w:rsidP="00371F8D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Tõlge ja raamatu</w:t>
      </w:r>
      <w:r w:rsidR="0032025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tutvustus :      J.Talu</w:t>
      </w:r>
    </w:p>
    <w:sectPr w:rsidR="00371F8D" w:rsidRPr="0037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0A90"/>
    <w:multiLevelType w:val="hybridMultilevel"/>
    <w:tmpl w:val="3F286B74"/>
    <w:lvl w:ilvl="0" w:tplc="A66CF0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AD"/>
    <w:rsid w:val="00014BAD"/>
    <w:rsid w:val="0003205E"/>
    <w:rsid w:val="00165004"/>
    <w:rsid w:val="001B3CDE"/>
    <w:rsid w:val="00226D82"/>
    <w:rsid w:val="00320257"/>
    <w:rsid w:val="00356060"/>
    <w:rsid w:val="00371F8D"/>
    <w:rsid w:val="004137A8"/>
    <w:rsid w:val="004E46AA"/>
    <w:rsid w:val="004F0859"/>
    <w:rsid w:val="004F3DDC"/>
    <w:rsid w:val="00597DED"/>
    <w:rsid w:val="00645039"/>
    <w:rsid w:val="00685CA5"/>
    <w:rsid w:val="00692E6E"/>
    <w:rsid w:val="006C3825"/>
    <w:rsid w:val="006D068D"/>
    <w:rsid w:val="006D5BC0"/>
    <w:rsid w:val="006E7CDF"/>
    <w:rsid w:val="00700356"/>
    <w:rsid w:val="008968AF"/>
    <w:rsid w:val="008F106C"/>
    <w:rsid w:val="00904803"/>
    <w:rsid w:val="00A73DFB"/>
    <w:rsid w:val="00A94FC1"/>
    <w:rsid w:val="00AF2922"/>
    <w:rsid w:val="00B03BC3"/>
    <w:rsid w:val="00B36809"/>
    <w:rsid w:val="00B66B59"/>
    <w:rsid w:val="00C04872"/>
    <w:rsid w:val="00C05098"/>
    <w:rsid w:val="00C13755"/>
    <w:rsid w:val="00C36CD9"/>
    <w:rsid w:val="00CF6E52"/>
    <w:rsid w:val="00DE5DB3"/>
    <w:rsid w:val="00EB52E3"/>
    <w:rsid w:val="00EE5DAF"/>
    <w:rsid w:val="00F15CBF"/>
    <w:rsid w:val="00F2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480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33</cp:revision>
  <dcterms:created xsi:type="dcterms:W3CDTF">2019-09-05T13:05:00Z</dcterms:created>
  <dcterms:modified xsi:type="dcterms:W3CDTF">2020-03-03T08:34:00Z</dcterms:modified>
</cp:coreProperties>
</file>