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0"/>
        </w:rPr>
        <w:t xml:space="preserve">EESTI MEISTRIVÕISTLUSED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0"/>
        </w:rPr>
        <w:t xml:space="preserve">300m VABAPÜSSIST LASKMISES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V õ i s t l u s j u h e n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EESMÄRK:</w:t>
        <w:tab/>
        <w:tab/>
        <w:t xml:space="preserve">Selgitada Eesti 2017. aasta meistrid ja medalivõitjad</w:t>
      </w:r>
    </w:p>
    <w:p w:rsidR="00000000" w:rsidDel="00000000" w:rsidP="00000000" w:rsidRDefault="00000000" w:rsidRPr="00000000">
      <w:pPr>
        <w:pBdr/>
        <w:ind w:left="2127" w:firstLine="33.000000000000114"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300m vabapüssist laskmises harjutuses: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29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60 lasku lamades meeste ja naiste vanuseklassis 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29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30 lasku lamades seenioride klassis.</w:t>
      </w:r>
      <w:r w:rsidDel="00000000" w:rsidR="00000000" w:rsidRPr="00000000">
        <w:rPr>
          <w:color w:val="0070c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>
      <w:pPr>
        <w:pBdr/>
        <w:ind w:left="2127" w:hanging="2127"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OSAVÕTJAD:</w:t>
        <w:tab/>
        <w:t xml:space="preserve">Võistlustest kutsutakse osa võtma Eesti Laskurliidu liikmesorganisatsioonide laskureid järgmistes vanuseklassides: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2475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Mehed (M); naised (N) 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2475" w:right="-376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Seeniorid (M55+)  - 55 ja vanemad </w:t>
      </w:r>
    </w:p>
    <w:p w:rsidR="00000000" w:rsidDel="00000000" w:rsidP="00000000" w:rsidRDefault="00000000" w:rsidRPr="00000000">
      <w:pPr>
        <w:pBdr/>
        <w:ind w:left="2115" w:right="-376" w:firstLine="0"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Vanuseklass määratleda registreerimisel. Paralleelarvestus </w:t>
      </w:r>
    </w:p>
    <w:p w:rsidR="00000000" w:rsidDel="00000000" w:rsidP="00000000" w:rsidRDefault="00000000" w:rsidRPr="00000000">
      <w:pPr>
        <w:pBdr/>
        <w:ind w:left="1395" w:right="-376" w:firstLine="720"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pole lubatud.</w:t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AEG, KOHT</w:t>
        <w:tab/>
        <w:tab/>
        <w:t xml:space="preserve">Võistlused toimuvad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14.-15. juulil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2017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KL Männiku lasketiirus</w:t>
      </w:r>
    </w:p>
    <w:p w:rsidR="00000000" w:rsidDel="00000000" w:rsidP="00000000" w:rsidRDefault="00000000" w:rsidRPr="00000000">
      <w:pPr>
        <w:pBdr/>
        <w:ind w:left="2127" w:hanging="2127"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JA PROGRAMM </w:t>
        <w:tab/>
        <w:t xml:space="preserve">ISSF-i kehtivate reeglite kohaselt. Elektroonilised märgid Kongsberg (10 tk.) </w:t>
      </w:r>
    </w:p>
    <w:p w:rsidR="00000000" w:rsidDel="00000000" w:rsidP="00000000" w:rsidRDefault="00000000" w:rsidRPr="00000000">
      <w:pPr>
        <w:pBdr/>
        <w:ind w:left="2835" w:firstLine="0"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2127"/>
          <w:tab w:val="left" w:pos="4820"/>
          <w:tab w:val="left" w:pos="5529"/>
          <w:tab w:val="left" w:pos="6521"/>
        </w:tabs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Start võistluslaskudeks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14.07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 kell </w:t>
        <w:tab/>
        <w:t xml:space="preserve">10:15 </w:t>
        <w:tab/>
        <w:t xml:space="preserve">I vahetus</w:t>
        <w:tab/>
        <w:tab/>
        <w:tab/>
        <w:tab/>
        <w:tab/>
        <w:t xml:space="preserve">12:15</w:t>
        <w:tab/>
        <w:t xml:space="preserve">II vahetus</w:t>
        <w:tab/>
      </w:r>
    </w:p>
    <w:p w:rsidR="00000000" w:rsidDel="00000000" w:rsidP="00000000" w:rsidRDefault="00000000" w:rsidRPr="00000000">
      <w:pPr>
        <w:pBdr/>
        <w:tabs>
          <w:tab w:val="left" w:pos="4820"/>
          <w:tab w:val="left" w:pos="5529"/>
          <w:tab w:val="left" w:pos="6521"/>
        </w:tabs>
        <w:ind w:left="1440" w:right="-376" w:hanging="1440"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 xml:space="preserve">17:15</w:t>
        <w:tab/>
        <w:t xml:space="preserve">III vahetus</w:t>
        <w:tab/>
      </w:r>
    </w:p>
    <w:p w:rsidR="00000000" w:rsidDel="00000000" w:rsidP="00000000" w:rsidRDefault="00000000" w:rsidRPr="00000000">
      <w:pPr>
        <w:pBdr/>
        <w:tabs>
          <w:tab w:val="left" w:pos="4820"/>
          <w:tab w:val="left" w:pos="5529"/>
          <w:tab w:val="left" w:pos="6521"/>
        </w:tabs>
        <w:ind w:left="1440" w:right="-376" w:hanging="1440"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4395"/>
          <w:tab w:val="left" w:pos="4962"/>
          <w:tab w:val="left" w:pos="5529"/>
        </w:tabs>
        <w:ind w:left="1440" w:hanging="1440"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15.07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 kell</w:t>
        <w:tab/>
        <w:t xml:space="preserve">10:15</w:t>
        <w:tab/>
        <w:t xml:space="preserve">IV vahetus</w:t>
      </w:r>
    </w:p>
    <w:p w:rsidR="00000000" w:rsidDel="00000000" w:rsidP="00000000" w:rsidRDefault="00000000" w:rsidRPr="00000000">
      <w:pPr>
        <w:pBdr/>
        <w:tabs>
          <w:tab w:val="left" w:pos="4820"/>
          <w:tab w:val="left" w:pos="5529"/>
        </w:tabs>
        <w:ind w:left="1440" w:hanging="1440"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 xml:space="preserve">12:15</w:t>
        <w:tab/>
        <w:t xml:space="preserve">V vahetus</w:t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 xml:space="preserve">Autasustamine peale viimast vahetust.</w:t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2268" w:hanging="2268"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AUTASUSTAMINE:</w:t>
        <w:tab/>
        <w:t xml:space="preserve">I kuni III koha saavutanud võistlejaid autasustatakse Eesti Laskurliidu vastava medaliga.</w:t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MAJANDAMINE:</w:t>
        <w:tab/>
        <w:t xml:space="preserve">Kõik  võistlejate lähetamise, majutamise ning toitlustamisega</w:t>
      </w:r>
    </w:p>
    <w:p w:rsidR="00000000" w:rsidDel="00000000" w:rsidP="00000000" w:rsidRDefault="00000000" w:rsidRPr="00000000">
      <w:pPr>
        <w:pBdr/>
        <w:ind w:left="2127" w:firstLine="0"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seotud kulud kannavad lähetavad organisatsioonid.</w:t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OSAVÕTUMAKS:</w:t>
        <w:tab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5 € v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õistleja kohta</w:t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2127" w:hanging="2127"/>
        <w:contextualSpacing w:val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INFO:</w:t>
        <w:tab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Registreerimine kuni 12.07.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meilile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info@ laskurliit.ee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2127" w:firstLine="0"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Täpsem info telefonidel: Karin Muru 5283326;</w:t>
      </w:r>
    </w:p>
    <w:p w:rsidR="00000000" w:rsidDel="00000000" w:rsidP="00000000" w:rsidRDefault="00000000" w:rsidRPr="00000000">
      <w:pPr>
        <w:pBdr/>
        <w:ind w:left="4320" w:firstLine="216.00000000000023"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Meelis Loit 5099401</w:t>
        <w:tab/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Eesti Laskurliit</w:t>
      </w:r>
    </w:p>
    <w:sectPr>
      <w:pgSz w:h="15840" w:w="12240"/>
      <w:pgMar w:bottom="567" w:top="907" w:left="1701" w:right="1469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2475" w:firstLine="2115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3195" w:firstLine="2835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3915" w:firstLine="3555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4635" w:firstLine="4275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5355" w:firstLine="4995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6075" w:firstLine="5715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6795" w:firstLine="6435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7515" w:firstLine="7155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8235" w:firstLine="7875"/>
      </w:pPr>
      <w:rPr>
        <w:rFonts w:ascii="Arial" w:cs="Arial" w:eastAsia="Arial" w:hAnsi="Arial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940" w:firstLine="258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3660" w:firstLine="330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4380" w:firstLine="402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5100" w:firstLine="474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5820" w:firstLine="54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6540" w:firstLine="618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7260" w:firstLine="690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7980" w:firstLine="762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8700" w:firstLine="8340"/>
      </w:pPr>
      <w:rPr>
        <w:rFonts w:ascii="Arial" w:cs="Arial" w:eastAsia="Arial" w:hAnsi="Arial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