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48" w:rsidRDefault="00D22EAD" w:rsidP="00A360B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TIPPLASKURI  </w:t>
      </w:r>
      <w:r w:rsidR="00A360B7">
        <w:rPr>
          <w:b/>
          <w:sz w:val="28"/>
          <w:szCs w:val="28"/>
        </w:rPr>
        <w:t>OSKUSED  JA  VÕIMED</w:t>
      </w:r>
    </w:p>
    <w:p w:rsidR="00A360B7" w:rsidRDefault="00A360B7" w:rsidP="00A360B7">
      <w:pPr>
        <w:jc w:val="both"/>
        <w:rPr>
          <w:sz w:val="24"/>
          <w:szCs w:val="24"/>
        </w:rPr>
      </w:pPr>
      <w:r>
        <w:rPr>
          <w:sz w:val="24"/>
          <w:szCs w:val="24"/>
        </w:rPr>
        <w:t>Järgnev on koostatud maailma tipptreenerite raamatute ja artiklite põhjal. (F.Hanenkrat, B.Pullum, K.Yli-Jaskari, R.Horneber, S.Arnold, A.Poddubnõi, W.Krilling j.t.)</w:t>
      </w:r>
      <w:r w:rsidR="002F4572">
        <w:rPr>
          <w:sz w:val="24"/>
          <w:szCs w:val="24"/>
        </w:rPr>
        <w:t>. See kirjatükk on abiks tipu poole pürgivale laskurile ja tema treenerile, mitt</w:t>
      </w:r>
      <w:r w:rsidR="009A1C8C">
        <w:rPr>
          <w:sz w:val="24"/>
          <w:szCs w:val="24"/>
        </w:rPr>
        <w:t xml:space="preserve">e </w:t>
      </w:r>
      <w:r w:rsidR="007F2C43">
        <w:rPr>
          <w:sz w:val="24"/>
          <w:szCs w:val="24"/>
        </w:rPr>
        <w:t xml:space="preserve">niivõrd </w:t>
      </w:r>
      <w:r w:rsidR="009A1C8C">
        <w:rPr>
          <w:sz w:val="24"/>
          <w:szCs w:val="24"/>
        </w:rPr>
        <w:t xml:space="preserve">algajale </w:t>
      </w:r>
      <w:r w:rsidR="002F4572">
        <w:rPr>
          <w:sz w:val="24"/>
          <w:szCs w:val="24"/>
        </w:rPr>
        <w:t xml:space="preserve">. Ja ütlematagi on selge, et tipu poole on asja vaid nendel, kes seda </w:t>
      </w:r>
      <w:r w:rsidR="0038035C">
        <w:rPr>
          <w:sz w:val="24"/>
          <w:szCs w:val="24"/>
        </w:rPr>
        <w:t xml:space="preserve">ise </w:t>
      </w:r>
      <w:r w:rsidR="002F4572">
        <w:rPr>
          <w:sz w:val="24"/>
          <w:szCs w:val="24"/>
        </w:rPr>
        <w:t>tõesti tahavad ning selle eesmärgi nimel ka tõsist tööd teevad.</w:t>
      </w:r>
      <w:r w:rsidR="001452AB">
        <w:rPr>
          <w:sz w:val="24"/>
          <w:szCs w:val="24"/>
        </w:rPr>
        <w:t xml:space="preserve"> </w:t>
      </w:r>
    </w:p>
    <w:p w:rsidR="008165BF" w:rsidRDefault="008165BF" w:rsidP="00A360B7">
      <w:pPr>
        <w:jc w:val="both"/>
        <w:rPr>
          <w:sz w:val="24"/>
          <w:szCs w:val="24"/>
        </w:rPr>
      </w:pPr>
      <w:r>
        <w:rPr>
          <w:sz w:val="24"/>
          <w:szCs w:val="24"/>
        </w:rPr>
        <w:t>Hästi omandatud sooritustehnikaga laskureid on palju,</w:t>
      </w:r>
      <w:r w:rsidR="00A35640">
        <w:rPr>
          <w:sz w:val="24"/>
          <w:szCs w:val="24"/>
        </w:rPr>
        <w:t xml:space="preserve"> kuid</w:t>
      </w:r>
      <w:r w:rsidR="002F51B0">
        <w:rPr>
          <w:sz w:val="24"/>
          <w:szCs w:val="24"/>
        </w:rPr>
        <w:t xml:space="preserve"> tippu jõuavad </w:t>
      </w:r>
      <w:r>
        <w:rPr>
          <w:sz w:val="24"/>
          <w:szCs w:val="24"/>
        </w:rPr>
        <w:t xml:space="preserve"> vähesed. Noor laskur õpib varsti ära, kuidas lasta 10 silma, aga eksib t</w:t>
      </w:r>
      <w:r w:rsidR="00A37E07">
        <w:rPr>
          <w:sz w:val="24"/>
          <w:szCs w:val="24"/>
        </w:rPr>
        <w:t>ihti. Ta ju oskab, aga ei suuda,</w:t>
      </w:r>
      <w:r w:rsidR="00227D9E">
        <w:rPr>
          <w:sz w:val="24"/>
          <w:szCs w:val="24"/>
        </w:rPr>
        <w:t xml:space="preserve"> sest relva liikumine on suur, päästmine ei ole korrektne</w:t>
      </w:r>
      <w:r w:rsidR="002F51B0">
        <w:rPr>
          <w:sz w:val="24"/>
          <w:szCs w:val="24"/>
        </w:rPr>
        <w:t>, keskendumisvõime on vähene</w:t>
      </w:r>
      <w:r w:rsidR="00227D9E">
        <w:rPr>
          <w:sz w:val="24"/>
          <w:szCs w:val="24"/>
        </w:rPr>
        <w:t xml:space="preserve"> j.t. E</w:t>
      </w:r>
      <w:r w:rsidR="00A37E07">
        <w:rPr>
          <w:sz w:val="24"/>
          <w:szCs w:val="24"/>
        </w:rPr>
        <w:t xml:space="preserve">du saavutamiseks on vaja </w:t>
      </w:r>
      <w:r w:rsidR="00B86EF3">
        <w:rPr>
          <w:sz w:val="24"/>
          <w:szCs w:val="24"/>
        </w:rPr>
        <w:t>lisaks sooritustehnika oskusele</w:t>
      </w:r>
      <w:r w:rsidR="00A37E07">
        <w:rPr>
          <w:sz w:val="24"/>
          <w:szCs w:val="24"/>
        </w:rPr>
        <w:t xml:space="preserve"> veel terve rida </w:t>
      </w:r>
      <w:r w:rsidR="00227D9E">
        <w:rPr>
          <w:sz w:val="24"/>
          <w:szCs w:val="24"/>
        </w:rPr>
        <w:t xml:space="preserve">teisi </w:t>
      </w:r>
      <w:r w:rsidR="00A37E07">
        <w:rPr>
          <w:sz w:val="24"/>
          <w:szCs w:val="24"/>
        </w:rPr>
        <w:t>oskusi, võimeid ja omadusi. Allpool leiate kokkuvõtte</w:t>
      </w:r>
      <w:r w:rsidR="00A35640">
        <w:rPr>
          <w:sz w:val="24"/>
          <w:szCs w:val="24"/>
        </w:rPr>
        <w:t>na olulisema</w:t>
      </w:r>
      <w:r w:rsidR="00A37E07">
        <w:rPr>
          <w:sz w:val="24"/>
          <w:szCs w:val="24"/>
        </w:rPr>
        <w:t xml:space="preserve"> tipptreenerite töödest.</w:t>
      </w:r>
    </w:p>
    <w:p w:rsidR="00A37E07" w:rsidRDefault="00A37E07" w:rsidP="00A37E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Oskused :</w:t>
      </w:r>
    </w:p>
    <w:p w:rsidR="00A37E07" w:rsidRDefault="00A37E07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Sooritustehnika (laskeasend,</w:t>
      </w:r>
      <w:r w:rsidR="00137D12">
        <w:rPr>
          <w:sz w:val="24"/>
          <w:szCs w:val="24"/>
        </w:rPr>
        <w:t xml:space="preserve"> hingamine,</w:t>
      </w:r>
      <w:r>
        <w:rPr>
          <w:sz w:val="24"/>
          <w:szCs w:val="24"/>
        </w:rPr>
        <w:t xml:space="preserve"> päästmine</w:t>
      </w:r>
      <w:r w:rsidR="00137D12">
        <w:rPr>
          <w:sz w:val="24"/>
          <w:szCs w:val="24"/>
        </w:rPr>
        <w:t xml:space="preserve">, järelhoidmine </w:t>
      </w:r>
      <w:r>
        <w:rPr>
          <w:sz w:val="24"/>
          <w:szCs w:val="24"/>
        </w:rPr>
        <w:t>...</w:t>
      </w:r>
      <w:r w:rsidR="007F1A58">
        <w:rPr>
          <w:sz w:val="24"/>
          <w:szCs w:val="24"/>
        </w:rPr>
        <w:t>)</w:t>
      </w:r>
    </w:p>
    <w:p w:rsidR="007F1A58" w:rsidRDefault="007F1A58" w:rsidP="007F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Differentseeritud lihaskontrolli oskus</w:t>
      </w:r>
    </w:p>
    <w:p w:rsidR="00A37E07" w:rsidRPr="007F1A58" w:rsidRDefault="00A37E07" w:rsidP="007F1A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F1A58">
        <w:rPr>
          <w:sz w:val="24"/>
          <w:szCs w:val="24"/>
        </w:rPr>
        <w:t>Lõdvestusoskus ja enesereguleerimisoskus</w:t>
      </w:r>
      <w:r w:rsidR="00A35640" w:rsidRPr="007F1A58">
        <w:rPr>
          <w:sz w:val="24"/>
          <w:szCs w:val="24"/>
        </w:rPr>
        <w:t>, autogeenne treening</w:t>
      </w:r>
    </w:p>
    <w:p w:rsidR="00A37E07" w:rsidRDefault="00A37E07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Mentaalsed oskused ja visualiseerimine</w:t>
      </w:r>
    </w:p>
    <w:p w:rsidR="00A37E07" w:rsidRDefault="00A37E07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Taktika</w:t>
      </w:r>
      <w:r w:rsidR="007F1A58">
        <w:rPr>
          <w:sz w:val="24"/>
          <w:szCs w:val="24"/>
        </w:rPr>
        <w:t>lised oskused</w:t>
      </w:r>
    </w:p>
    <w:p w:rsidR="00A37E07" w:rsidRDefault="00A37E07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Ettevalmistuse </w:t>
      </w:r>
      <w:r w:rsidR="00085631">
        <w:rPr>
          <w:sz w:val="24"/>
          <w:szCs w:val="24"/>
        </w:rPr>
        <w:t>planeerimis</w:t>
      </w:r>
      <w:r>
        <w:rPr>
          <w:sz w:val="24"/>
          <w:szCs w:val="24"/>
        </w:rPr>
        <w:t>e ja analüüs</w:t>
      </w:r>
      <w:r w:rsidR="00085631">
        <w:rPr>
          <w:sz w:val="24"/>
          <w:szCs w:val="24"/>
        </w:rPr>
        <w:t>i oskus</w:t>
      </w:r>
    </w:p>
    <w:p w:rsidR="00A37E07" w:rsidRDefault="00A37E07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Optimaalse seisundi saavutamise oskus</w:t>
      </w:r>
      <w:r w:rsidR="007F1A58">
        <w:rPr>
          <w:sz w:val="24"/>
          <w:szCs w:val="24"/>
        </w:rPr>
        <w:t>, silm näeb ja näpp päästab !</w:t>
      </w:r>
      <w:r>
        <w:rPr>
          <w:sz w:val="24"/>
          <w:szCs w:val="24"/>
        </w:rPr>
        <w:t xml:space="preserve"> (</w:t>
      </w:r>
      <w:r w:rsidR="00B603B2">
        <w:rPr>
          <w:sz w:val="24"/>
          <w:szCs w:val="24"/>
        </w:rPr>
        <w:t xml:space="preserve">on </w:t>
      </w:r>
      <w:r>
        <w:rPr>
          <w:sz w:val="24"/>
          <w:szCs w:val="24"/>
        </w:rPr>
        <w:t>võimalik vaid hea sooritustehnika korral)</w:t>
      </w:r>
    </w:p>
    <w:p w:rsidR="00A37E07" w:rsidRDefault="00A37E07" w:rsidP="00A37E07">
      <w:pPr>
        <w:spacing w:after="0" w:line="240" w:lineRule="auto"/>
        <w:jc w:val="both"/>
        <w:rPr>
          <w:sz w:val="24"/>
          <w:szCs w:val="24"/>
        </w:rPr>
      </w:pPr>
    </w:p>
    <w:p w:rsidR="00A37E07" w:rsidRDefault="00A37E07" w:rsidP="00A37E0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Võimed :</w:t>
      </w:r>
    </w:p>
    <w:p w:rsidR="00A37E07" w:rsidRDefault="00A37E07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Kehalised võimed  :  aeroobne vastupidavus ja vastupidavusjõud. </w:t>
      </w:r>
      <w:r w:rsidR="00A35640">
        <w:rPr>
          <w:sz w:val="24"/>
          <w:szCs w:val="24"/>
        </w:rPr>
        <w:t>(relva seismine paraneb, töövõime suureneb)</w:t>
      </w:r>
      <w:r w:rsidR="001452AB">
        <w:rPr>
          <w:sz w:val="24"/>
          <w:szCs w:val="24"/>
        </w:rPr>
        <w:t xml:space="preserve">. </w:t>
      </w:r>
    </w:p>
    <w:p w:rsidR="00A37E07" w:rsidRDefault="00A35640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Keskendumisvõime (</w:t>
      </w:r>
      <w:r w:rsidRPr="007F1A58">
        <w:rPr>
          <w:b/>
          <w:sz w:val="24"/>
          <w:szCs w:val="24"/>
        </w:rPr>
        <w:t>NB !</w:t>
      </w:r>
      <w:r>
        <w:rPr>
          <w:sz w:val="24"/>
          <w:szCs w:val="24"/>
        </w:rPr>
        <w:t xml:space="preserve">  Nottinghami ning Würzburgi ülikoolide teadlased on teinud kindlaks, et nutiseadmete rohke kasutamine mõjub keskendumisvõimele hävitavalt )</w:t>
      </w:r>
    </w:p>
    <w:p w:rsidR="00A35640" w:rsidRDefault="00A35640" w:rsidP="00A37E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Tasakaaluvõime (relva seismine paraneb)</w:t>
      </w:r>
    </w:p>
    <w:p w:rsidR="00A35640" w:rsidRDefault="00A35640" w:rsidP="00673B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Koordinatsioonivõime (</w:t>
      </w:r>
      <w:r w:rsidR="009B5E5E">
        <w:rPr>
          <w:sz w:val="24"/>
          <w:szCs w:val="24"/>
        </w:rPr>
        <w:t xml:space="preserve">see on </w:t>
      </w:r>
      <w:bookmarkStart w:id="0" w:name="_GoBack"/>
      <w:bookmarkEnd w:id="0"/>
      <w:r>
        <w:rPr>
          <w:sz w:val="24"/>
          <w:szCs w:val="24"/>
        </w:rPr>
        <w:t>eriti oluline kiirlaskmistes)</w:t>
      </w:r>
    </w:p>
    <w:p w:rsidR="00042978" w:rsidRPr="00042978" w:rsidRDefault="00042978" w:rsidP="000429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Võimed on arendatavad eriharjutuste kasutamisega.</w:t>
      </w:r>
    </w:p>
    <w:p w:rsidR="00673B88" w:rsidRDefault="00673B88" w:rsidP="00673B88">
      <w:pPr>
        <w:spacing w:after="0" w:line="240" w:lineRule="auto"/>
        <w:jc w:val="both"/>
        <w:rPr>
          <w:sz w:val="24"/>
          <w:szCs w:val="24"/>
        </w:rPr>
      </w:pPr>
    </w:p>
    <w:p w:rsidR="00673B88" w:rsidRDefault="00673B88" w:rsidP="00673B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Omadused :</w:t>
      </w:r>
    </w:p>
    <w:p w:rsidR="00673B88" w:rsidRPr="00673B88" w:rsidRDefault="00673B88" w:rsidP="00673B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Hoiakud, võitja hoiak</w:t>
      </w:r>
      <w:r w:rsidR="00BE4886">
        <w:rPr>
          <w:sz w:val="24"/>
          <w:szCs w:val="24"/>
        </w:rPr>
        <w:t xml:space="preserve"> :  edu tuleb ainult</w:t>
      </w:r>
      <w:r w:rsidR="00665731">
        <w:rPr>
          <w:sz w:val="24"/>
          <w:szCs w:val="24"/>
        </w:rPr>
        <w:t xml:space="preserve"> järjekindla ning</w:t>
      </w:r>
      <w:r w:rsidR="00BE4886">
        <w:rPr>
          <w:sz w:val="24"/>
          <w:szCs w:val="24"/>
        </w:rPr>
        <w:t xml:space="preserve"> tõsise töö tulemusena</w:t>
      </w:r>
    </w:p>
    <w:p w:rsidR="00673B88" w:rsidRPr="00673B88" w:rsidRDefault="00673B88" w:rsidP="00673B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Tahteomadused, püsivus, </w:t>
      </w:r>
      <w:r w:rsidR="00D437C4">
        <w:rPr>
          <w:sz w:val="24"/>
          <w:szCs w:val="24"/>
        </w:rPr>
        <w:t xml:space="preserve">visadus, </w:t>
      </w:r>
      <w:r>
        <w:rPr>
          <w:sz w:val="24"/>
          <w:szCs w:val="24"/>
        </w:rPr>
        <w:t>järjekindlus...</w:t>
      </w:r>
    </w:p>
    <w:p w:rsidR="00673B88" w:rsidRDefault="00673B88" w:rsidP="00673B88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673B88" w:rsidRDefault="00673B88" w:rsidP="00673B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Vilumused</w:t>
      </w:r>
      <w:r>
        <w:rPr>
          <w:sz w:val="24"/>
          <w:szCs w:val="24"/>
        </w:rPr>
        <w:t xml:space="preserve"> kujunevad välja paljude</w:t>
      </w:r>
      <w:r w:rsidR="00555453">
        <w:rPr>
          <w:sz w:val="24"/>
          <w:szCs w:val="24"/>
        </w:rPr>
        <w:t xml:space="preserve"> õigete korduste tulemusena, sooritusest kujuneb</w:t>
      </w:r>
      <w:r w:rsidR="00BE4886">
        <w:rPr>
          <w:sz w:val="24"/>
          <w:szCs w:val="24"/>
        </w:rPr>
        <w:t xml:space="preserve"> ajus </w:t>
      </w:r>
      <w:r w:rsidR="00555453">
        <w:rPr>
          <w:sz w:val="24"/>
          <w:szCs w:val="24"/>
        </w:rPr>
        <w:t xml:space="preserve"> motoorne aistingupilt, edasiste paljude korduste tulemusena ka motoorne automaat</w:t>
      </w:r>
      <w:r w:rsidR="00F3235E">
        <w:rPr>
          <w:sz w:val="24"/>
          <w:szCs w:val="24"/>
        </w:rPr>
        <w:t>-</w:t>
      </w:r>
      <w:r w:rsidR="00555453">
        <w:rPr>
          <w:sz w:val="24"/>
          <w:szCs w:val="24"/>
        </w:rPr>
        <w:t>programm. Võimalikuks saab alateadvuse kaasamine lasu sooritamise protsessi, nii et silm näeb õiget sihtimispilti ja näpp päästab automaatselt. Samuti kujunevad välja vilumused teiste oskuste ja võimete regulaarse arendamise käigus.</w:t>
      </w:r>
    </w:p>
    <w:p w:rsidR="0060668D" w:rsidRDefault="0060668D" w:rsidP="00673B88">
      <w:pPr>
        <w:spacing w:after="0" w:line="240" w:lineRule="auto"/>
        <w:jc w:val="both"/>
        <w:rPr>
          <w:sz w:val="24"/>
          <w:szCs w:val="24"/>
        </w:rPr>
      </w:pPr>
    </w:p>
    <w:p w:rsidR="0060668D" w:rsidRPr="0060668D" w:rsidRDefault="0060668D" w:rsidP="00673B88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Eelpoolnimetatud ettevalmistuse osad, läbimõeldult paigutatuna laskuri ettevalmistusplaani (vt. Erinevate perioodide treeningulised eesmärgid) moodustavadki laskuri </w:t>
      </w:r>
      <w:r>
        <w:rPr>
          <w:b/>
          <w:sz w:val="24"/>
          <w:szCs w:val="24"/>
        </w:rPr>
        <w:t>süsteemse teaduspõhise ettevalmistuse.</w:t>
      </w:r>
    </w:p>
    <w:p w:rsidR="0060668D" w:rsidRDefault="0060668D" w:rsidP="00673B88">
      <w:pPr>
        <w:spacing w:after="0" w:line="240" w:lineRule="auto"/>
        <w:jc w:val="both"/>
        <w:rPr>
          <w:sz w:val="24"/>
          <w:szCs w:val="24"/>
        </w:rPr>
      </w:pPr>
    </w:p>
    <w:p w:rsidR="0060668D" w:rsidRPr="00673B88" w:rsidRDefault="0060668D" w:rsidP="00673B88">
      <w:pPr>
        <w:spacing w:after="0" w:line="240" w:lineRule="auto"/>
        <w:jc w:val="both"/>
        <w:rPr>
          <w:sz w:val="24"/>
          <w:szCs w:val="24"/>
        </w:rPr>
      </w:pPr>
    </w:p>
    <w:p w:rsidR="00673B88" w:rsidRDefault="00673B88" w:rsidP="0055545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7F1A58" w:rsidRPr="00A37E07" w:rsidRDefault="007F1A58" w:rsidP="007F1A5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7F1A58" w:rsidRPr="00A37E07" w:rsidRDefault="007F1A58" w:rsidP="00A360B7">
      <w:pPr>
        <w:jc w:val="both"/>
        <w:rPr>
          <w:sz w:val="24"/>
          <w:szCs w:val="24"/>
        </w:rPr>
      </w:pPr>
    </w:p>
    <w:sectPr w:rsidR="007F1A58" w:rsidRPr="00A3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B0A21"/>
    <w:multiLevelType w:val="hybridMultilevel"/>
    <w:tmpl w:val="D9AADFFC"/>
    <w:lvl w:ilvl="0" w:tplc="643E37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B7"/>
    <w:rsid w:val="00042978"/>
    <w:rsid w:val="00085631"/>
    <w:rsid w:val="00137D12"/>
    <w:rsid w:val="001452AB"/>
    <w:rsid w:val="00227D9E"/>
    <w:rsid w:val="002F4572"/>
    <w:rsid w:val="002F51B0"/>
    <w:rsid w:val="0038035C"/>
    <w:rsid w:val="00555453"/>
    <w:rsid w:val="0060668D"/>
    <w:rsid w:val="00665731"/>
    <w:rsid w:val="00673B88"/>
    <w:rsid w:val="007F1A58"/>
    <w:rsid w:val="007F2C43"/>
    <w:rsid w:val="00804348"/>
    <w:rsid w:val="008165BF"/>
    <w:rsid w:val="009A1C8C"/>
    <w:rsid w:val="009B5E5E"/>
    <w:rsid w:val="00A35640"/>
    <w:rsid w:val="00A360B7"/>
    <w:rsid w:val="00A37E07"/>
    <w:rsid w:val="00B603B2"/>
    <w:rsid w:val="00B86EF3"/>
    <w:rsid w:val="00BB663A"/>
    <w:rsid w:val="00BE4886"/>
    <w:rsid w:val="00D22EAD"/>
    <w:rsid w:val="00D437C4"/>
    <w:rsid w:val="00F3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27</cp:revision>
  <dcterms:created xsi:type="dcterms:W3CDTF">2017-11-05T06:54:00Z</dcterms:created>
  <dcterms:modified xsi:type="dcterms:W3CDTF">2017-11-14T11:54:00Z</dcterms:modified>
</cp:coreProperties>
</file>